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5A29" w14:textId="0FFE1212" w:rsidR="00FA2E52" w:rsidRPr="00FA2E52" w:rsidRDefault="00FA2E52" w:rsidP="00FA2E52">
      <w:pPr>
        <w:jc w:val="center"/>
        <w:rPr>
          <w:rFonts w:ascii="Corbel" w:hAnsi="Corbel"/>
        </w:rPr>
      </w:pPr>
      <w:r w:rsidRPr="00FA2E52">
        <w:rPr>
          <w:rFonts w:ascii="Corbel" w:hAnsi="Corbel"/>
        </w:rPr>
        <w:t>Seedling Experiment</w:t>
      </w:r>
    </w:p>
    <w:p w14:paraId="2F2F4F65" w14:textId="77777777" w:rsidR="00FA2E52" w:rsidRDefault="00FA2E52" w:rsidP="003B6274">
      <w:pPr>
        <w:rPr>
          <w:rFonts w:ascii="Corbel" w:hAnsi="Corbel"/>
          <w:i/>
        </w:rPr>
      </w:pPr>
      <w:bookmarkStart w:id="0" w:name="_GoBack"/>
      <w:bookmarkEnd w:id="0"/>
    </w:p>
    <w:p w14:paraId="15A48DBB" w14:textId="77777777" w:rsidR="003929E9" w:rsidRDefault="003929E9" w:rsidP="003B6274">
      <w:pPr>
        <w:rPr>
          <w:rFonts w:ascii="Corbel" w:hAnsi="Corbel"/>
          <w:i/>
        </w:rPr>
      </w:pPr>
    </w:p>
    <w:p w14:paraId="32D46A5E" w14:textId="77777777" w:rsidR="003929E9" w:rsidRDefault="003929E9" w:rsidP="003B6274">
      <w:pPr>
        <w:rPr>
          <w:rFonts w:ascii="Corbel" w:hAnsi="Corbel"/>
          <w:i/>
        </w:rPr>
      </w:pPr>
    </w:p>
    <w:p w14:paraId="5547C567" w14:textId="64DDFA33" w:rsidR="005043C7" w:rsidRDefault="005043C7" w:rsidP="003B6274">
      <w:pPr>
        <w:rPr>
          <w:rFonts w:ascii="Corbel" w:hAnsi="Corbel"/>
          <w:i/>
        </w:rPr>
      </w:pPr>
      <w:r w:rsidRPr="005043C7">
        <w:rPr>
          <w:rFonts w:ascii="Corbel" w:hAnsi="Corbel"/>
          <w:i/>
        </w:rPr>
        <w:t xml:space="preserve">Using your seedling or any plants around your house </w:t>
      </w:r>
      <w:r w:rsidR="00FD215C">
        <w:rPr>
          <w:rFonts w:ascii="Corbel" w:hAnsi="Corbel"/>
          <w:i/>
        </w:rPr>
        <w:t xml:space="preserve">you </w:t>
      </w:r>
      <w:r w:rsidR="003929E9">
        <w:rPr>
          <w:rFonts w:ascii="Corbel" w:hAnsi="Corbel"/>
          <w:i/>
        </w:rPr>
        <w:t xml:space="preserve">will </w:t>
      </w:r>
      <w:r w:rsidR="003929E9" w:rsidRPr="005043C7">
        <w:rPr>
          <w:rFonts w:ascii="Corbel" w:hAnsi="Corbel"/>
          <w:i/>
        </w:rPr>
        <w:t>conduct</w:t>
      </w:r>
      <w:r w:rsidRPr="005043C7">
        <w:rPr>
          <w:rFonts w:ascii="Corbel" w:hAnsi="Corbel"/>
          <w:i/>
        </w:rPr>
        <w:t xml:space="preserve"> your own experiment.</w:t>
      </w:r>
      <w:r>
        <w:rPr>
          <w:rFonts w:ascii="Corbel" w:hAnsi="Corbel"/>
          <w:i/>
        </w:rPr>
        <w:t xml:space="preserve"> It doesn’t have to be fancy, </w:t>
      </w:r>
      <w:r w:rsidR="00920C4D">
        <w:rPr>
          <w:rFonts w:ascii="Corbel" w:hAnsi="Corbel"/>
          <w:i/>
        </w:rPr>
        <w:t xml:space="preserve">it needs to be something you can conduct with </w:t>
      </w:r>
      <w:r w:rsidR="003929E9">
        <w:rPr>
          <w:rFonts w:ascii="Corbel" w:hAnsi="Corbel"/>
          <w:i/>
        </w:rPr>
        <w:t>supplies</w:t>
      </w:r>
      <w:r w:rsidR="00920C4D">
        <w:rPr>
          <w:rFonts w:ascii="Corbel" w:hAnsi="Corbel"/>
          <w:i/>
        </w:rPr>
        <w:t xml:space="preserve"> you have around your house. The main goal is t</w:t>
      </w:r>
      <w:r>
        <w:rPr>
          <w:rFonts w:ascii="Corbel" w:hAnsi="Corbel"/>
          <w:i/>
        </w:rPr>
        <w:t xml:space="preserve">o go through the steps of the scientific method: </w:t>
      </w:r>
    </w:p>
    <w:p w14:paraId="39C65CC0" w14:textId="5BACB481" w:rsidR="00B00FD5" w:rsidRDefault="005043C7" w:rsidP="005043C7">
      <w:pPr>
        <w:pStyle w:val="ListParagraph"/>
        <w:numPr>
          <w:ilvl w:val="0"/>
          <w:numId w:val="3"/>
        </w:numPr>
        <w:rPr>
          <w:rFonts w:ascii="Corbel" w:hAnsi="Corbel"/>
          <w:i/>
        </w:rPr>
      </w:pPr>
      <w:r>
        <w:rPr>
          <w:rFonts w:ascii="Corbel" w:hAnsi="Corbel"/>
          <w:i/>
        </w:rPr>
        <w:t>Observation/problem</w:t>
      </w:r>
      <w:r w:rsidR="00920C4D">
        <w:rPr>
          <w:rFonts w:ascii="Corbel" w:hAnsi="Corbel"/>
          <w:i/>
        </w:rPr>
        <w:t>/ask questions</w:t>
      </w:r>
    </w:p>
    <w:p w14:paraId="5A7F4192" w14:textId="50B3977E" w:rsidR="00920C4D" w:rsidRDefault="00920C4D" w:rsidP="005043C7">
      <w:pPr>
        <w:pStyle w:val="ListParagraph"/>
        <w:numPr>
          <w:ilvl w:val="0"/>
          <w:numId w:val="3"/>
        </w:numPr>
        <w:rPr>
          <w:rFonts w:ascii="Corbel" w:hAnsi="Corbel"/>
          <w:i/>
        </w:rPr>
      </w:pPr>
      <w:r>
        <w:rPr>
          <w:rFonts w:ascii="Corbel" w:hAnsi="Corbel"/>
          <w:i/>
        </w:rPr>
        <w:t xml:space="preserve">Research </w:t>
      </w:r>
    </w:p>
    <w:p w14:paraId="3942E892" w14:textId="14C7A334" w:rsidR="005043C7" w:rsidRDefault="005043C7" w:rsidP="005043C7">
      <w:pPr>
        <w:pStyle w:val="ListParagraph"/>
        <w:numPr>
          <w:ilvl w:val="0"/>
          <w:numId w:val="3"/>
        </w:numPr>
        <w:rPr>
          <w:rFonts w:ascii="Corbel" w:hAnsi="Corbel"/>
          <w:i/>
        </w:rPr>
      </w:pPr>
      <w:r>
        <w:rPr>
          <w:rFonts w:ascii="Corbel" w:hAnsi="Corbel"/>
          <w:i/>
        </w:rPr>
        <w:t>Hypothesis “if, then because”</w:t>
      </w:r>
    </w:p>
    <w:p w14:paraId="49CCC0FB" w14:textId="19142257" w:rsidR="00920C4D" w:rsidRDefault="00920C4D" w:rsidP="005043C7">
      <w:pPr>
        <w:pStyle w:val="ListParagraph"/>
        <w:numPr>
          <w:ilvl w:val="0"/>
          <w:numId w:val="3"/>
        </w:numPr>
        <w:rPr>
          <w:rFonts w:ascii="Corbel" w:hAnsi="Corbel"/>
          <w:i/>
        </w:rPr>
      </w:pPr>
      <w:r>
        <w:rPr>
          <w:rFonts w:ascii="Corbel" w:hAnsi="Corbel"/>
          <w:i/>
        </w:rPr>
        <w:t>Test hypothesis, collect data</w:t>
      </w:r>
    </w:p>
    <w:p w14:paraId="308E7BBE" w14:textId="3E67A89E" w:rsidR="00FA2E52" w:rsidRDefault="00FA2E52" w:rsidP="00FA2E52">
      <w:pPr>
        <w:pStyle w:val="ListParagraph"/>
        <w:numPr>
          <w:ilvl w:val="0"/>
          <w:numId w:val="3"/>
        </w:numPr>
        <w:rPr>
          <w:rFonts w:ascii="Corbel" w:hAnsi="Corbel"/>
          <w:i/>
        </w:rPr>
      </w:pPr>
      <w:r>
        <w:rPr>
          <w:rFonts w:ascii="Corbel" w:hAnsi="Corbel"/>
          <w:i/>
        </w:rPr>
        <w:t>Analyze data and draw conclusion, accept or reject hypothesis</w:t>
      </w:r>
    </w:p>
    <w:p w14:paraId="29BC9037" w14:textId="7B95F513" w:rsidR="00FA2E52" w:rsidRPr="00FA2E52" w:rsidRDefault="00FA2E52" w:rsidP="00FA2E52">
      <w:pPr>
        <w:pStyle w:val="ListParagraph"/>
        <w:numPr>
          <w:ilvl w:val="0"/>
          <w:numId w:val="3"/>
        </w:numPr>
        <w:rPr>
          <w:rFonts w:ascii="Corbel" w:hAnsi="Corbel"/>
          <w:i/>
        </w:rPr>
      </w:pPr>
      <w:r>
        <w:rPr>
          <w:rFonts w:ascii="Corbel" w:hAnsi="Corbel"/>
          <w:i/>
        </w:rPr>
        <w:t xml:space="preserve">Replicable- can this experiment be done by others </w:t>
      </w:r>
    </w:p>
    <w:tbl>
      <w:tblPr>
        <w:tblStyle w:val="TableGrid"/>
        <w:tblpPr w:leftFromText="180" w:rightFromText="180" w:vertAnchor="page" w:horzAnchor="margin" w:tblpX="-95" w:tblpY="4901"/>
        <w:tblW w:w="11233" w:type="dxa"/>
        <w:tblLook w:val="04A0" w:firstRow="1" w:lastRow="0" w:firstColumn="1" w:lastColumn="0" w:noHBand="0" w:noVBand="1"/>
      </w:tblPr>
      <w:tblGrid>
        <w:gridCol w:w="11233"/>
      </w:tblGrid>
      <w:tr w:rsidR="00FA2E52" w:rsidRPr="003B6274" w14:paraId="64BA33C3" w14:textId="77777777" w:rsidTr="00FD215C">
        <w:trPr>
          <w:trHeight w:val="551"/>
        </w:trPr>
        <w:tc>
          <w:tcPr>
            <w:tcW w:w="11233" w:type="dxa"/>
          </w:tcPr>
          <w:p w14:paraId="14F8964D" w14:textId="77777777" w:rsidR="00FA2E52" w:rsidRPr="003B6274" w:rsidRDefault="00FA2E52" w:rsidP="0047360A">
            <w:pPr>
              <w:pStyle w:val="ListParagraph"/>
              <w:numPr>
                <w:ilvl w:val="0"/>
                <w:numId w:val="1"/>
              </w:numPr>
              <w:rPr>
                <w:rFonts w:ascii="Corbel" w:eastAsia="Times New Roman" w:hAnsi="Corbel" w:cs="Times New Roman"/>
                <w:b/>
              </w:rPr>
            </w:pPr>
            <w:r w:rsidRPr="003B6274">
              <w:rPr>
                <w:rFonts w:ascii="Corbel" w:eastAsia="Times New Roman" w:hAnsi="Corbel" w:cs="Times New Roman"/>
                <w:b/>
              </w:rPr>
              <w:t xml:space="preserve">Identify a testable hypothesis or scientific question for an investigation. </w:t>
            </w:r>
          </w:p>
          <w:p w14:paraId="1FAAC1E5" w14:textId="77777777" w:rsidR="00FA2E52" w:rsidRPr="00920C4D" w:rsidRDefault="00FA2E52" w:rsidP="0047360A">
            <w:pPr>
              <w:pStyle w:val="ListParagraph"/>
              <w:numPr>
                <w:ilvl w:val="0"/>
                <w:numId w:val="2"/>
              </w:numPr>
              <w:rPr>
                <w:rFonts w:ascii="Corbel" w:eastAsia="Times New Roman" w:hAnsi="Corbel" w:cs="Times New Roman"/>
              </w:rPr>
            </w:pPr>
            <w:r w:rsidRPr="00920C4D">
              <w:rPr>
                <w:rFonts w:ascii="Corbel" w:eastAsia="Times New Roman" w:hAnsi="Corbel" w:cs="Times New Roman"/>
              </w:rPr>
              <w:t>Write in “if, then, format”</w:t>
            </w:r>
          </w:p>
          <w:p w14:paraId="74DD3153" w14:textId="22F57DAA" w:rsidR="00FA2E52" w:rsidRPr="00E3747E" w:rsidRDefault="00FA2E52" w:rsidP="0047360A">
            <w:pPr>
              <w:pStyle w:val="ListParagraph"/>
              <w:numPr>
                <w:ilvl w:val="0"/>
                <w:numId w:val="2"/>
              </w:numPr>
              <w:rPr>
                <w:rFonts w:ascii="Corbel" w:eastAsia="Times New Roman" w:hAnsi="Corbel" w:cs="Times New Roman"/>
                <w:b/>
              </w:rPr>
            </w:pPr>
            <w:r w:rsidRPr="004A0DF5">
              <w:rPr>
                <w:rFonts w:ascii="Corbel" w:eastAsia="Times New Roman" w:hAnsi="Corbel" w:cs="Times New Roman"/>
                <w:color w:val="009193"/>
              </w:rPr>
              <w:t>Exampl</w:t>
            </w:r>
            <w:r w:rsidR="00E3747E">
              <w:rPr>
                <w:rFonts w:ascii="Corbel" w:eastAsia="Times New Roman" w:hAnsi="Corbel" w:cs="Times New Roman"/>
                <w:color w:val="009193"/>
              </w:rPr>
              <w:t>e</w:t>
            </w:r>
            <w:proofErr w:type="gramStart"/>
            <w:r w:rsidR="00E3747E">
              <w:rPr>
                <w:rFonts w:ascii="Corbel" w:eastAsia="Times New Roman" w:hAnsi="Corbel" w:cs="Times New Roman"/>
                <w:color w:val="009193"/>
              </w:rPr>
              <w:t xml:space="preserve">- </w:t>
            </w:r>
            <w:r w:rsidRPr="00E3747E">
              <w:rPr>
                <w:rFonts w:ascii="Corbel" w:eastAsia="Times New Roman" w:hAnsi="Corbel" w:cs="Times New Roman"/>
                <w:color w:val="009193"/>
              </w:rPr>
              <w:t xml:space="preserve"> If</w:t>
            </w:r>
            <w:proofErr w:type="gramEnd"/>
            <w:r w:rsidRPr="00E3747E">
              <w:rPr>
                <w:rFonts w:ascii="Corbel" w:eastAsia="Times New Roman" w:hAnsi="Corbel" w:cs="Times New Roman"/>
                <w:color w:val="009193"/>
              </w:rPr>
              <w:t xml:space="preserve"> I put a cutting of a plant in a solution of soil and water, then the plant in that solution will develop roots faster than the cutting in just </w:t>
            </w:r>
            <w:r w:rsidR="003929E9">
              <w:rPr>
                <w:rFonts w:ascii="Corbel" w:eastAsia="Times New Roman" w:hAnsi="Corbel" w:cs="Times New Roman"/>
                <w:color w:val="009193"/>
              </w:rPr>
              <w:t xml:space="preserve">tap </w:t>
            </w:r>
            <w:r w:rsidRPr="00E3747E">
              <w:rPr>
                <w:rFonts w:ascii="Corbel" w:eastAsia="Times New Roman" w:hAnsi="Corbel" w:cs="Times New Roman"/>
                <w:color w:val="009193"/>
              </w:rPr>
              <w:t>water, because the nutrients of the soil will stimulate root growth.</w:t>
            </w:r>
            <w:r w:rsidRPr="00E3747E">
              <w:rPr>
                <w:rFonts w:ascii="Corbel" w:eastAsia="Times New Roman" w:hAnsi="Corbel" w:cs="Times New Roman"/>
              </w:rPr>
              <w:t xml:space="preserve"> </w:t>
            </w:r>
          </w:p>
        </w:tc>
      </w:tr>
      <w:tr w:rsidR="00FA2E52" w:rsidRPr="003B6274" w14:paraId="49E494DE" w14:textId="77777777" w:rsidTr="00FD215C">
        <w:trPr>
          <w:trHeight w:val="1200"/>
        </w:trPr>
        <w:tc>
          <w:tcPr>
            <w:tcW w:w="11233" w:type="dxa"/>
          </w:tcPr>
          <w:p w14:paraId="5660AE5C" w14:textId="77777777" w:rsidR="00FA2E52" w:rsidRDefault="00FA2E52" w:rsidP="0047360A">
            <w:pPr>
              <w:rPr>
                <w:rFonts w:ascii="Corbel" w:eastAsia="Times New Roman" w:hAnsi="Corbel" w:cs="Times New Roman"/>
                <w:b/>
              </w:rPr>
            </w:pPr>
          </w:p>
          <w:p w14:paraId="560DD630" w14:textId="77777777" w:rsidR="00FA2E52" w:rsidRDefault="00FA2E52" w:rsidP="0047360A">
            <w:pPr>
              <w:rPr>
                <w:rFonts w:ascii="Corbel" w:eastAsia="Times New Roman" w:hAnsi="Corbel" w:cs="Times New Roman"/>
                <w:b/>
              </w:rPr>
            </w:pPr>
          </w:p>
          <w:p w14:paraId="6BDED650" w14:textId="77777777" w:rsidR="00FA2E52" w:rsidRDefault="00FA2E52" w:rsidP="0047360A">
            <w:pPr>
              <w:rPr>
                <w:rFonts w:ascii="Corbel" w:eastAsia="Times New Roman" w:hAnsi="Corbel" w:cs="Times New Roman"/>
                <w:b/>
              </w:rPr>
            </w:pPr>
          </w:p>
          <w:p w14:paraId="5ED0A3F6" w14:textId="77777777" w:rsidR="00FA2E52" w:rsidRDefault="00FA2E52" w:rsidP="0047360A">
            <w:pPr>
              <w:rPr>
                <w:rFonts w:ascii="Corbel" w:eastAsia="Times New Roman" w:hAnsi="Corbel" w:cs="Times New Roman"/>
                <w:b/>
              </w:rPr>
            </w:pPr>
          </w:p>
          <w:p w14:paraId="052EF999" w14:textId="77777777" w:rsidR="00FA2E52" w:rsidRDefault="00FA2E52" w:rsidP="0047360A">
            <w:pPr>
              <w:rPr>
                <w:rFonts w:ascii="Corbel" w:eastAsia="Times New Roman" w:hAnsi="Corbel" w:cs="Times New Roman"/>
                <w:b/>
              </w:rPr>
            </w:pPr>
          </w:p>
          <w:p w14:paraId="762A2544" w14:textId="77777777" w:rsidR="00FA2E52" w:rsidRPr="003B6274" w:rsidRDefault="00FA2E52" w:rsidP="0047360A">
            <w:pPr>
              <w:rPr>
                <w:rFonts w:ascii="Corbel" w:eastAsia="Times New Roman" w:hAnsi="Corbel" w:cs="Times New Roman"/>
                <w:b/>
              </w:rPr>
            </w:pPr>
          </w:p>
        </w:tc>
      </w:tr>
      <w:tr w:rsidR="00FA2E52" w:rsidRPr="003B6274" w14:paraId="6759658D" w14:textId="77777777" w:rsidTr="00FD215C">
        <w:trPr>
          <w:trHeight w:val="1292"/>
        </w:trPr>
        <w:tc>
          <w:tcPr>
            <w:tcW w:w="11233" w:type="dxa"/>
          </w:tcPr>
          <w:p w14:paraId="612FE987" w14:textId="77777777" w:rsidR="00FA2E52" w:rsidRDefault="00FA2E52" w:rsidP="0047360A">
            <w:pPr>
              <w:pStyle w:val="ListParagraph"/>
              <w:numPr>
                <w:ilvl w:val="0"/>
                <w:numId w:val="1"/>
              </w:numPr>
              <w:rPr>
                <w:rFonts w:ascii="Corbel" w:eastAsia="Times New Roman" w:hAnsi="Corbel" w:cs="Times New Roman"/>
                <w:b/>
              </w:rPr>
            </w:pPr>
            <w:r w:rsidRPr="003B6274">
              <w:rPr>
                <w:rFonts w:ascii="Corbel" w:eastAsia="Times New Roman" w:hAnsi="Corbel" w:cs="Times New Roman"/>
                <w:b/>
              </w:rPr>
              <w:t xml:space="preserve"> Identify a research method, design, and/or measure used. </w:t>
            </w:r>
          </w:p>
          <w:p w14:paraId="061EDAEE" w14:textId="77777777" w:rsidR="00FA2E52" w:rsidRPr="004A0DF5" w:rsidRDefault="00FA2E52" w:rsidP="0047360A">
            <w:pPr>
              <w:pStyle w:val="ListParagraph"/>
              <w:numPr>
                <w:ilvl w:val="0"/>
                <w:numId w:val="4"/>
              </w:numPr>
              <w:rPr>
                <w:rFonts w:ascii="Corbel" w:eastAsia="Times New Roman" w:hAnsi="Corbel" w:cs="Times New Roman"/>
              </w:rPr>
            </w:pPr>
            <w:r w:rsidRPr="004A0DF5">
              <w:rPr>
                <w:rFonts w:ascii="Corbel" w:eastAsia="Times New Roman" w:hAnsi="Corbel" w:cs="Times New Roman"/>
              </w:rPr>
              <w:t xml:space="preserve">List independent variable (IV), dependent variable (DV), </w:t>
            </w:r>
            <w:r>
              <w:rPr>
                <w:rFonts w:ascii="Corbel" w:eastAsia="Times New Roman" w:hAnsi="Corbel" w:cs="Times New Roman"/>
              </w:rPr>
              <w:t xml:space="preserve">control, </w:t>
            </w:r>
            <w:r w:rsidRPr="004A0DF5">
              <w:rPr>
                <w:rFonts w:ascii="Corbel" w:eastAsia="Times New Roman" w:hAnsi="Corbel" w:cs="Times New Roman"/>
              </w:rPr>
              <w:t>constants</w:t>
            </w:r>
          </w:p>
          <w:p w14:paraId="68C18BBD" w14:textId="77777777" w:rsidR="00FA2E52" w:rsidRPr="004A0DF5" w:rsidRDefault="00FA2E52" w:rsidP="0047360A">
            <w:pPr>
              <w:pStyle w:val="ListParagraph"/>
              <w:numPr>
                <w:ilvl w:val="0"/>
                <w:numId w:val="4"/>
              </w:numPr>
              <w:rPr>
                <w:rFonts w:ascii="Corbel" w:eastAsia="Times New Roman" w:hAnsi="Corbel" w:cs="Times New Roman"/>
              </w:rPr>
            </w:pPr>
            <w:r w:rsidRPr="004A0DF5">
              <w:rPr>
                <w:rFonts w:ascii="Corbel" w:eastAsia="Times New Roman" w:hAnsi="Corbel" w:cs="Times New Roman"/>
              </w:rPr>
              <w:t>List methods (is it replicable?)</w:t>
            </w:r>
          </w:p>
          <w:p w14:paraId="641AC31A" w14:textId="77777777" w:rsidR="00FA2E52" w:rsidRPr="004A0DF5" w:rsidRDefault="00FA2E52" w:rsidP="0047360A">
            <w:pPr>
              <w:pStyle w:val="ListParagraph"/>
              <w:numPr>
                <w:ilvl w:val="0"/>
                <w:numId w:val="4"/>
              </w:numPr>
              <w:rPr>
                <w:rFonts w:ascii="Corbel" w:eastAsia="Times New Roman" w:hAnsi="Corbel" w:cs="Times New Roman"/>
              </w:rPr>
            </w:pPr>
            <w:r w:rsidRPr="004A0DF5">
              <w:rPr>
                <w:rFonts w:ascii="Corbel" w:eastAsia="Times New Roman" w:hAnsi="Corbel" w:cs="Times New Roman"/>
              </w:rPr>
              <w:t>How will you measure your dependent variable?</w:t>
            </w:r>
          </w:p>
          <w:p w14:paraId="71BB966E" w14:textId="3A908705" w:rsidR="00FA2E52" w:rsidRPr="004A0DF5" w:rsidRDefault="00FA2E52" w:rsidP="0047360A">
            <w:pPr>
              <w:pStyle w:val="ListParagraph"/>
              <w:numPr>
                <w:ilvl w:val="0"/>
                <w:numId w:val="4"/>
              </w:numPr>
              <w:rPr>
                <w:rFonts w:ascii="Corbel" w:eastAsia="Times New Roman" w:hAnsi="Corbel" w:cs="Times New Roman"/>
                <w:b/>
                <w:color w:val="009193"/>
              </w:rPr>
            </w:pPr>
            <w:r w:rsidRPr="004A0DF5">
              <w:rPr>
                <w:rFonts w:ascii="Corbel" w:eastAsia="Times New Roman" w:hAnsi="Corbel" w:cs="Times New Roman"/>
                <w:color w:val="009193"/>
              </w:rPr>
              <w:t>Example</w:t>
            </w:r>
            <w:r w:rsidR="00E3747E">
              <w:rPr>
                <w:rFonts w:ascii="Corbel" w:eastAsia="Times New Roman" w:hAnsi="Corbel" w:cs="Times New Roman"/>
                <w:color w:val="009193"/>
              </w:rPr>
              <w:t>:</w:t>
            </w:r>
          </w:p>
          <w:p w14:paraId="4486FFEF" w14:textId="77777777" w:rsidR="00FA2E52" w:rsidRPr="004A0DF5" w:rsidRDefault="00FA2E52" w:rsidP="0047360A">
            <w:pPr>
              <w:pStyle w:val="ListParagraph"/>
              <w:numPr>
                <w:ilvl w:val="1"/>
                <w:numId w:val="4"/>
              </w:numPr>
              <w:rPr>
                <w:rFonts w:ascii="Corbel" w:eastAsia="Times New Roman" w:hAnsi="Corbel" w:cs="Times New Roman"/>
                <w:b/>
                <w:color w:val="009193"/>
              </w:rPr>
            </w:pPr>
            <w:r w:rsidRPr="004A0DF5">
              <w:rPr>
                <w:rFonts w:ascii="Corbel" w:eastAsia="Times New Roman" w:hAnsi="Corbel" w:cs="Times New Roman"/>
                <w:color w:val="009193"/>
              </w:rPr>
              <w:t>IV- different solutions for plan cuttings (tap water vs tap water with seedling soil)</w:t>
            </w:r>
            <w:r w:rsidRPr="004A0DF5">
              <w:rPr>
                <w:rFonts w:ascii="Corbel" w:eastAsia="Times New Roman" w:hAnsi="Corbel" w:cs="Times New Roman"/>
                <w:b/>
                <w:color w:val="009193"/>
              </w:rPr>
              <w:t xml:space="preserve"> </w:t>
            </w:r>
          </w:p>
          <w:p w14:paraId="0A1544FA" w14:textId="77777777" w:rsidR="00FA2E52" w:rsidRPr="004A0DF5" w:rsidRDefault="00FA2E52" w:rsidP="0047360A">
            <w:pPr>
              <w:pStyle w:val="ListParagraph"/>
              <w:numPr>
                <w:ilvl w:val="1"/>
                <w:numId w:val="4"/>
              </w:numPr>
              <w:rPr>
                <w:rFonts w:ascii="Corbel" w:eastAsia="Times New Roman" w:hAnsi="Corbel" w:cs="Times New Roman"/>
                <w:color w:val="009193"/>
              </w:rPr>
            </w:pPr>
            <w:r w:rsidRPr="004A0DF5">
              <w:rPr>
                <w:rFonts w:ascii="Corbel" w:eastAsia="Times New Roman" w:hAnsi="Corbel" w:cs="Times New Roman"/>
                <w:color w:val="009193"/>
              </w:rPr>
              <w:t>DV- root development (every week count how many roots have developed)</w:t>
            </w:r>
          </w:p>
          <w:p w14:paraId="6D03D36E" w14:textId="77777777" w:rsidR="00FA2E52" w:rsidRDefault="00FA2E52" w:rsidP="0047360A">
            <w:pPr>
              <w:pStyle w:val="ListParagraph"/>
              <w:numPr>
                <w:ilvl w:val="1"/>
                <w:numId w:val="4"/>
              </w:numPr>
              <w:rPr>
                <w:rFonts w:ascii="Corbel" w:eastAsia="Times New Roman" w:hAnsi="Corbel" w:cs="Times New Roman"/>
                <w:color w:val="009193"/>
              </w:rPr>
            </w:pPr>
            <w:r>
              <w:rPr>
                <w:rFonts w:ascii="Corbel" w:eastAsia="Times New Roman" w:hAnsi="Corbel" w:cs="Times New Roman"/>
                <w:color w:val="009193"/>
              </w:rPr>
              <w:t>Control- cutting in tap water</w:t>
            </w:r>
          </w:p>
          <w:p w14:paraId="46D30E09" w14:textId="77777777" w:rsidR="00FA2E52" w:rsidRPr="004A0DF5" w:rsidRDefault="00FA2E52" w:rsidP="0047360A">
            <w:pPr>
              <w:pStyle w:val="ListParagraph"/>
              <w:numPr>
                <w:ilvl w:val="1"/>
                <w:numId w:val="4"/>
              </w:numPr>
              <w:rPr>
                <w:rFonts w:ascii="Corbel" w:eastAsia="Times New Roman" w:hAnsi="Corbel" w:cs="Times New Roman"/>
                <w:color w:val="009193"/>
              </w:rPr>
            </w:pPr>
            <w:r w:rsidRPr="004A0DF5">
              <w:rPr>
                <w:rFonts w:ascii="Corbel" w:eastAsia="Times New Roman" w:hAnsi="Corbel" w:cs="Times New Roman"/>
                <w:color w:val="009193"/>
              </w:rPr>
              <w:t>Constants- cuttings from the same plant, same size of plant, same amount of water, same container, same amount of sunlight</w:t>
            </w:r>
          </w:p>
          <w:p w14:paraId="29CE387A" w14:textId="5212A5E0" w:rsidR="00FA2E52" w:rsidRPr="004A0DF5" w:rsidRDefault="00FA2E52" w:rsidP="0047360A">
            <w:pPr>
              <w:pStyle w:val="ListParagraph"/>
              <w:ind w:left="1440"/>
              <w:rPr>
                <w:rFonts w:ascii="Corbel" w:eastAsia="Times New Roman" w:hAnsi="Corbel" w:cs="Times New Roman"/>
              </w:rPr>
            </w:pPr>
          </w:p>
        </w:tc>
      </w:tr>
      <w:tr w:rsidR="00FA2E52" w:rsidRPr="003B6274" w14:paraId="01E4C6A8" w14:textId="77777777" w:rsidTr="00FD215C">
        <w:trPr>
          <w:trHeight w:val="1200"/>
        </w:trPr>
        <w:tc>
          <w:tcPr>
            <w:tcW w:w="11233" w:type="dxa"/>
          </w:tcPr>
          <w:p w14:paraId="6B99CC21" w14:textId="77777777" w:rsidR="00FA2E52" w:rsidRPr="00E3747E" w:rsidRDefault="00FA2E52" w:rsidP="0047360A">
            <w:pPr>
              <w:pStyle w:val="ListParagraph"/>
              <w:numPr>
                <w:ilvl w:val="0"/>
                <w:numId w:val="5"/>
              </w:numPr>
              <w:rPr>
                <w:rFonts w:ascii="Corbel" w:eastAsia="Times New Roman" w:hAnsi="Corbel" w:cs="Times New Roman"/>
              </w:rPr>
            </w:pPr>
            <w:r w:rsidRPr="00E3747E">
              <w:rPr>
                <w:rFonts w:ascii="Corbel" w:eastAsia="Times New Roman" w:hAnsi="Corbel" w:cs="Times New Roman"/>
              </w:rPr>
              <w:t>IV-</w:t>
            </w:r>
          </w:p>
          <w:p w14:paraId="0638FC23" w14:textId="77777777" w:rsidR="00FA2E52" w:rsidRPr="00E3747E" w:rsidRDefault="00FA2E52" w:rsidP="0047360A">
            <w:pPr>
              <w:pStyle w:val="ListParagraph"/>
              <w:numPr>
                <w:ilvl w:val="0"/>
                <w:numId w:val="5"/>
              </w:numPr>
              <w:rPr>
                <w:rFonts w:ascii="Corbel" w:eastAsia="Times New Roman" w:hAnsi="Corbel" w:cs="Times New Roman"/>
              </w:rPr>
            </w:pPr>
            <w:r w:rsidRPr="00E3747E">
              <w:rPr>
                <w:rFonts w:ascii="Corbel" w:eastAsia="Times New Roman" w:hAnsi="Corbel" w:cs="Times New Roman"/>
              </w:rPr>
              <w:t>DV-</w:t>
            </w:r>
          </w:p>
          <w:p w14:paraId="532D7ECA" w14:textId="77777777" w:rsidR="00FA2E52" w:rsidRPr="00E3747E" w:rsidRDefault="00FA2E52" w:rsidP="0047360A">
            <w:pPr>
              <w:pStyle w:val="ListParagraph"/>
              <w:numPr>
                <w:ilvl w:val="0"/>
                <w:numId w:val="5"/>
              </w:numPr>
              <w:rPr>
                <w:rFonts w:ascii="Corbel" w:eastAsia="Times New Roman" w:hAnsi="Corbel" w:cs="Times New Roman"/>
              </w:rPr>
            </w:pPr>
            <w:r w:rsidRPr="00E3747E">
              <w:rPr>
                <w:rFonts w:ascii="Corbel" w:eastAsia="Times New Roman" w:hAnsi="Corbel" w:cs="Times New Roman"/>
              </w:rPr>
              <w:t xml:space="preserve">Control- </w:t>
            </w:r>
          </w:p>
          <w:p w14:paraId="1365EE71" w14:textId="77777777" w:rsidR="00FA2E52" w:rsidRPr="00E3747E" w:rsidRDefault="00FA2E52" w:rsidP="0047360A">
            <w:pPr>
              <w:pStyle w:val="ListParagraph"/>
              <w:numPr>
                <w:ilvl w:val="0"/>
                <w:numId w:val="5"/>
              </w:numPr>
              <w:rPr>
                <w:rFonts w:ascii="Corbel" w:eastAsia="Times New Roman" w:hAnsi="Corbel" w:cs="Times New Roman"/>
              </w:rPr>
            </w:pPr>
            <w:r w:rsidRPr="00E3747E">
              <w:rPr>
                <w:rFonts w:ascii="Corbel" w:eastAsia="Times New Roman" w:hAnsi="Corbel" w:cs="Times New Roman"/>
              </w:rPr>
              <w:t xml:space="preserve">Constants- </w:t>
            </w:r>
          </w:p>
          <w:p w14:paraId="48791D79" w14:textId="77777777" w:rsidR="00FA2E52" w:rsidRPr="00E3747E" w:rsidRDefault="00FA2E52" w:rsidP="0047360A">
            <w:pPr>
              <w:rPr>
                <w:rFonts w:ascii="Corbel" w:eastAsia="Times New Roman" w:hAnsi="Corbel" w:cs="Times New Roman"/>
              </w:rPr>
            </w:pPr>
          </w:p>
          <w:p w14:paraId="696C7C2D" w14:textId="77777777" w:rsidR="00FA2E52" w:rsidRPr="003B6274" w:rsidRDefault="00FA2E52" w:rsidP="0047360A">
            <w:pPr>
              <w:rPr>
                <w:rFonts w:ascii="Corbel" w:eastAsia="Times New Roman" w:hAnsi="Corbel" w:cs="Times New Roman"/>
                <w:b/>
              </w:rPr>
            </w:pPr>
          </w:p>
        </w:tc>
      </w:tr>
      <w:tr w:rsidR="00FA2E52" w:rsidRPr="003B6274" w14:paraId="009A24D1" w14:textId="77777777" w:rsidTr="00FD215C">
        <w:trPr>
          <w:trHeight w:val="1292"/>
        </w:trPr>
        <w:tc>
          <w:tcPr>
            <w:tcW w:w="11233" w:type="dxa"/>
          </w:tcPr>
          <w:p w14:paraId="40A5DB9F" w14:textId="77777777" w:rsidR="00FA2E52" w:rsidRDefault="00FA2E52" w:rsidP="0047360A">
            <w:pPr>
              <w:pStyle w:val="ListParagraph"/>
              <w:numPr>
                <w:ilvl w:val="0"/>
                <w:numId w:val="1"/>
              </w:numPr>
              <w:rPr>
                <w:rFonts w:ascii="Corbel" w:eastAsia="Times New Roman" w:hAnsi="Corbel" w:cs="Times New Roman"/>
                <w:b/>
              </w:rPr>
            </w:pPr>
            <w:r w:rsidRPr="003B6274">
              <w:rPr>
                <w:rFonts w:ascii="Corbel" w:eastAsia="Times New Roman" w:hAnsi="Corbel" w:cs="Times New Roman"/>
                <w:b/>
              </w:rPr>
              <w:t xml:space="preserve"> Describe an aspect of a research method, design, and/or measure used. </w:t>
            </w:r>
          </w:p>
          <w:p w14:paraId="49CCBE4C" w14:textId="77777777" w:rsidR="0047360A" w:rsidRPr="0047360A" w:rsidRDefault="00FA2E52" w:rsidP="0047360A">
            <w:pPr>
              <w:pStyle w:val="ListParagraph"/>
              <w:numPr>
                <w:ilvl w:val="0"/>
                <w:numId w:val="6"/>
              </w:numPr>
              <w:rPr>
                <w:rFonts w:ascii="Corbel" w:eastAsia="Times New Roman" w:hAnsi="Corbel" w:cs="Times New Roman"/>
                <w:b/>
              </w:rPr>
            </w:pPr>
            <w:r>
              <w:rPr>
                <w:rFonts w:ascii="Corbel" w:eastAsia="Times New Roman" w:hAnsi="Corbel" w:cs="Times New Roman"/>
                <w:color w:val="009193"/>
              </w:rPr>
              <w:t>Example</w:t>
            </w:r>
            <w:r w:rsidR="0047360A">
              <w:rPr>
                <w:rFonts w:ascii="Corbel" w:eastAsia="Times New Roman" w:hAnsi="Corbel" w:cs="Times New Roman"/>
                <w:color w:val="009193"/>
              </w:rPr>
              <w:t>:</w:t>
            </w:r>
          </w:p>
          <w:p w14:paraId="4696D519" w14:textId="1EBB31D4" w:rsidR="0047360A" w:rsidRPr="0047360A" w:rsidRDefault="0047360A" w:rsidP="0047360A">
            <w:pPr>
              <w:pStyle w:val="ListParagraph"/>
              <w:numPr>
                <w:ilvl w:val="2"/>
                <w:numId w:val="9"/>
              </w:numPr>
              <w:rPr>
                <w:rFonts w:ascii="Corbel" w:eastAsia="Times New Roman" w:hAnsi="Corbel" w:cs="Times New Roman"/>
                <w:b/>
                <w:color w:val="009193"/>
              </w:rPr>
            </w:pPr>
            <w:r w:rsidRPr="0047360A">
              <w:rPr>
                <w:rFonts w:ascii="Corbel" w:eastAsia="Times New Roman" w:hAnsi="Corbel" w:cs="Times New Roman"/>
                <w:color w:val="009193"/>
              </w:rPr>
              <w:t>Cut 4 cuttings</w:t>
            </w:r>
            <w:r w:rsidR="00FA2E52" w:rsidRPr="0047360A">
              <w:rPr>
                <w:rFonts w:ascii="Corbel" w:eastAsia="Times New Roman" w:hAnsi="Corbel" w:cs="Times New Roman"/>
                <w:color w:val="009193"/>
              </w:rPr>
              <w:t xml:space="preserve"> from same plant</w:t>
            </w:r>
            <w:r>
              <w:rPr>
                <w:rFonts w:ascii="Corbel" w:eastAsia="Times New Roman" w:hAnsi="Corbel" w:cs="Times New Roman"/>
                <w:color w:val="009193"/>
              </w:rPr>
              <w:t xml:space="preserve">- </w:t>
            </w:r>
            <w:proofErr w:type="spellStart"/>
            <w:r>
              <w:rPr>
                <w:rFonts w:ascii="Corbel" w:eastAsia="Times New Roman" w:hAnsi="Corbel" w:cs="Times New Roman"/>
                <w:color w:val="009193"/>
              </w:rPr>
              <w:t>Pothos</w:t>
            </w:r>
            <w:proofErr w:type="spellEnd"/>
            <w:r>
              <w:rPr>
                <w:rFonts w:ascii="Corbel" w:eastAsia="Times New Roman" w:hAnsi="Corbel" w:cs="Times New Roman"/>
                <w:color w:val="009193"/>
              </w:rPr>
              <w:t xml:space="preserve"> (</w:t>
            </w:r>
            <w:proofErr w:type="spellStart"/>
            <w:r w:rsidRPr="0047360A">
              <w:rPr>
                <w:rFonts w:ascii="Corbel" w:eastAsia="Times New Roman" w:hAnsi="Corbel" w:cs="Times New Roman"/>
                <w:i/>
                <w:color w:val="009193"/>
              </w:rPr>
              <w:t>Epipremnum</w:t>
            </w:r>
            <w:proofErr w:type="spellEnd"/>
            <w:r w:rsidRPr="0047360A">
              <w:rPr>
                <w:rFonts w:ascii="Corbel" w:eastAsia="Times New Roman" w:hAnsi="Corbel" w:cs="Times New Roman"/>
                <w:i/>
                <w:color w:val="009193"/>
              </w:rPr>
              <w:t xml:space="preserve"> </w:t>
            </w:r>
            <w:proofErr w:type="spellStart"/>
            <w:r w:rsidRPr="0047360A">
              <w:rPr>
                <w:rFonts w:ascii="Corbel" w:eastAsia="Times New Roman" w:hAnsi="Corbel" w:cs="Times New Roman"/>
                <w:i/>
                <w:color w:val="009193"/>
              </w:rPr>
              <w:t>aureum</w:t>
            </w:r>
            <w:proofErr w:type="spellEnd"/>
            <w:r>
              <w:rPr>
                <w:rFonts w:ascii="Corbel" w:eastAsia="Times New Roman" w:hAnsi="Corbel" w:cs="Times New Roman"/>
                <w:color w:val="009193"/>
              </w:rPr>
              <w:t>)</w:t>
            </w:r>
          </w:p>
          <w:p w14:paraId="21427CB9" w14:textId="77777777" w:rsidR="0047360A" w:rsidRPr="0047360A" w:rsidRDefault="0047360A" w:rsidP="0047360A">
            <w:pPr>
              <w:pStyle w:val="ListParagraph"/>
              <w:numPr>
                <w:ilvl w:val="2"/>
                <w:numId w:val="9"/>
              </w:numPr>
              <w:rPr>
                <w:rFonts w:ascii="Corbel" w:eastAsia="Times New Roman" w:hAnsi="Corbel" w:cs="Times New Roman"/>
                <w:b/>
                <w:color w:val="009193"/>
              </w:rPr>
            </w:pPr>
            <w:r w:rsidRPr="0047360A">
              <w:rPr>
                <w:rFonts w:ascii="Corbel" w:eastAsia="Times New Roman" w:hAnsi="Corbel" w:cs="Times New Roman"/>
                <w:color w:val="009193"/>
              </w:rPr>
              <w:t xml:space="preserve">Create IVs: </w:t>
            </w:r>
            <w:r w:rsidR="00924EF4" w:rsidRPr="0047360A">
              <w:rPr>
                <w:rFonts w:ascii="Corbel" w:eastAsia="Times New Roman" w:hAnsi="Corbel" w:cs="Times New Roman"/>
                <w:color w:val="009193"/>
              </w:rPr>
              <w:t xml:space="preserve"> </w:t>
            </w:r>
            <w:r w:rsidRPr="0047360A">
              <w:rPr>
                <w:rFonts w:ascii="Corbel" w:eastAsia="Times New Roman" w:hAnsi="Corbel" w:cs="Times New Roman"/>
                <w:color w:val="009193"/>
              </w:rPr>
              <w:t xml:space="preserve">tap water </w:t>
            </w:r>
            <w:r w:rsidR="00FA2E52" w:rsidRPr="0047360A">
              <w:rPr>
                <w:rFonts w:ascii="Corbel" w:eastAsia="Times New Roman" w:hAnsi="Corbel" w:cs="Times New Roman"/>
                <w:color w:val="009193"/>
              </w:rPr>
              <w:t>(</w:t>
            </w:r>
            <w:r w:rsidRPr="0047360A">
              <w:rPr>
                <w:rFonts w:ascii="Corbel" w:eastAsia="Times New Roman" w:hAnsi="Corbel" w:cs="Times New Roman"/>
                <w:color w:val="009193"/>
              </w:rPr>
              <w:t xml:space="preserve">150 mL) </w:t>
            </w:r>
            <w:r w:rsidR="00FA2E52" w:rsidRPr="0047360A">
              <w:rPr>
                <w:rFonts w:ascii="Corbel" w:eastAsia="Times New Roman" w:hAnsi="Corbel" w:cs="Times New Roman"/>
                <w:color w:val="009193"/>
              </w:rPr>
              <w:t>vs tap water</w:t>
            </w:r>
            <w:r w:rsidRPr="0047360A">
              <w:rPr>
                <w:rFonts w:ascii="Corbel" w:eastAsia="Times New Roman" w:hAnsi="Corbel" w:cs="Times New Roman"/>
                <w:color w:val="009193"/>
              </w:rPr>
              <w:t xml:space="preserve"> (140 mL)</w:t>
            </w:r>
            <w:r w:rsidR="00FA2E52" w:rsidRPr="0047360A">
              <w:rPr>
                <w:rFonts w:ascii="Corbel" w:eastAsia="Times New Roman" w:hAnsi="Corbel" w:cs="Times New Roman"/>
                <w:color w:val="009193"/>
              </w:rPr>
              <w:t xml:space="preserve"> with </w:t>
            </w:r>
            <w:r w:rsidRPr="0047360A">
              <w:rPr>
                <w:rFonts w:ascii="Corbel" w:eastAsia="Times New Roman" w:hAnsi="Corbel" w:cs="Times New Roman"/>
                <w:color w:val="009193"/>
              </w:rPr>
              <w:t>potting mix (10 g</w:t>
            </w:r>
            <w:r w:rsidR="00FA2E52" w:rsidRPr="0047360A">
              <w:rPr>
                <w:rFonts w:ascii="Corbel" w:eastAsia="Times New Roman" w:hAnsi="Corbel" w:cs="Times New Roman"/>
                <w:color w:val="009193"/>
              </w:rPr>
              <w:t xml:space="preserve">) </w:t>
            </w:r>
          </w:p>
          <w:p w14:paraId="2095E4A5" w14:textId="23C7A4EC" w:rsidR="0047360A" w:rsidRPr="0047360A" w:rsidRDefault="00FA2E52" w:rsidP="0047360A">
            <w:pPr>
              <w:pStyle w:val="ListParagraph"/>
              <w:numPr>
                <w:ilvl w:val="2"/>
                <w:numId w:val="9"/>
              </w:numPr>
              <w:rPr>
                <w:rFonts w:ascii="Corbel" w:eastAsia="Times New Roman" w:hAnsi="Corbel" w:cs="Times New Roman"/>
                <w:b/>
                <w:color w:val="009193"/>
              </w:rPr>
            </w:pPr>
            <w:r w:rsidRPr="0047360A">
              <w:rPr>
                <w:rFonts w:ascii="Corbel" w:eastAsia="Times New Roman" w:hAnsi="Corbel" w:cs="Times New Roman"/>
                <w:color w:val="009193"/>
              </w:rPr>
              <w:t>Place cuttings in the solutions</w:t>
            </w:r>
            <w:r w:rsidR="0047360A" w:rsidRPr="0047360A">
              <w:rPr>
                <w:rFonts w:ascii="Corbel" w:eastAsia="Times New Roman" w:hAnsi="Corbel" w:cs="Times New Roman"/>
                <w:color w:val="009193"/>
              </w:rPr>
              <w:t xml:space="preserve"> (2 per solution)</w:t>
            </w:r>
            <w:r w:rsidR="0047360A">
              <w:rPr>
                <w:rFonts w:ascii="Corbel" w:eastAsia="Times New Roman" w:hAnsi="Corbel" w:cs="Times New Roman"/>
                <w:color w:val="009193"/>
              </w:rPr>
              <w:t xml:space="preserve"> * more would probably be better</w:t>
            </w:r>
          </w:p>
          <w:p w14:paraId="35E72C45" w14:textId="370FE2C8" w:rsidR="00FA2E52" w:rsidRPr="0047360A" w:rsidRDefault="00FA2E52" w:rsidP="0047360A">
            <w:pPr>
              <w:pStyle w:val="ListParagraph"/>
              <w:numPr>
                <w:ilvl w:val="2"/>
                <w:numId w:val="9"/>
              </w:numPr>
              <w:rPr>
                <w:rFonts w:ascii="Corbel" w:eastAsia="Times New Roman" w:hAnsi="Corbel" w:cs="Times New Roman"/>
                <w:b/>
              </w:rPr>
            </w:pPr>
            <w:r w:rsidRPr="0047360A">
              <w:rPr>
                <w:rFonts w:ascii="Corbel" w:eastAsia="Times New Roman" w:hAnsi="Corbel" w:cs="Times New Roman"/>
                <w:color w:val="009193"/>
              </w:rPr>
              <w:t>Monitor root growth and count root development every week</w:t>
            </w:r>
          </w:p>
        </w:tc>
      </w:tr>
      <w:tr w:rsidR="00FA2E52" w:rsidRPr="003B6274" w14:paraId="256C6AD7" w14:textId="77777777" w:rsidTr="00FD215C">
        <w:trPr>
          <w:trHeight w:val="1292"/>
        </w:trPr>
        <w:tc>
          <w:tcPr>
            <w:tcW w:w="11233" w:type="dxa"/>
          </w:tcPr>
          <w:p w14:paraId="34831FEC" w14:textId="77777777" w:rsidR="00FA2E52" w:rsidRPr="003B6274" w:rsidRDefault="00FA2E52" w:rsidP="0047360A">
            <w:pPr>
              <w:rPr>
                <w:rFonts w:ascii="Corbel" w:eastAsia="Times New Roman" w:hAnsi="Corbel" w:cs="Times New Roman"/>
                <w:b/>
              </w:rPr>
            </w:pPr>
          </w:p>
        </w:tc>
      </w:tr>
      <w:tr w:rsidR="00FA2E52" w:rsidRPr="003B6274" w14:paraId="1C68D8D5" w14:textId="77777777" w:rsidTr="00FD215C">
        <w:trPr>
          <w:trHeight w:val="3968"/>
        </w:trPr>
        <w:tc>
          <w:tcPr>
            <w:tcW w:w="11233" w:type="dxa"/>
          </w:tcPr>
          <w:p w14:paraId="4B4B91BC" w14:textId="77777777" w:rsidR="00FA2E52" w:rsidRDefault="00FA2E52" w:rsidP="0047360A">
            <w:pPr>
              <w:pStyle w:val="ListParagraph"/>
              <w:numPr>
                <w:ilvl w:val="0"/>
                <w:numId w:val="1"/>
              </w:numPr>
              <w:rPr>
                <w:rFonts w:ascii="Corbel" w:eastAsia="Times New Roman" w:hAnsi="Corbel" w:cs="Times New Roman"/>
                <w:b/>
              </w:rPr>
            </w:pPr>
            <w:r w:rsidRPr="003B6274">
              <w:rPr>
                <w:rFonts w:ascii="Corbel" w:eastAsia="Times New Roman" w:hAnsi="Corbel" w:cs="Times New Roman"/>
                <w:b/>
              </w:rPr>
              <w:t xml:space="preserve">Make observations or collect data from laboratory setups (not assessed). </w:t>
            </w:r>
          </w:p>
          <w:p w14:paraId="2D22B067" w14:textId="77777777" w:rsidR="00FA2E52" w:rsidRPr="00E3747E" w:rsidRDefault="00FA2E52" w:rsidP="0047360A">
            <w:pPr>
              <w:pStyle w:val="ListParagraph"/>
              <w:numPr>
                <w:ilvl w:val="0"/>
                <w:numId w:val="6"/>
              </w:numPr>
              <w:rPr>
                <w:rFonts w:ascii="Corbel" w:eastAsia="Times New Roman" w:hAnsi="Corbel" w:cs="Times New Roman"/>
              </w:rPr>
            </w:pPr>
            <w:r w:rsidRPr="00E3747E">
              <w:rPr>
                <w:rFonts w:ascii="Corbel" w:eastAsia="Times New Roman" w:hAnsi="Corbel" w:cs="Times New Roman"/>
              </w:rPr>
              <w:t xml:space="preserve">This includes table of data collects and graphs produced from this data. </w:t>
            </w:r>
          </w:p>
          <w:p w14:paraId="26D62C25" w14:textId="4F88B814" w:rsidR="00FA2E52" w:rsidRPr="00E3747E" w:rsidRDefault="00FA2E52" w:rsidP="0047360A">
            <w:pPr>
              <w:pStyle w:val="ListParagraph"/>
              <w:numPr>
                <w:ilvl w:val="0"/>
                <w:numId w:val="6"/>
              </w:numPr>
              <w:rPr>
                <w:rFonts w:ascii="Corbel" w:eastAsia="Times New Roman" w:hAnsi="Corbel" w:cs="Times New Roman"/>
              </w:rPr>
            </w:pPr>
            <w:r w:rsidRPr="00E3747E">
              <w:rPr>
                <w:rFonts w:ascii="Corbel" w:eastAsia="Times New Roman" w:hAnsi="Corbel" w:cs="Times New Roman"/>
              </w:rPr>
              <w:t xml:space="preserve">How/where will you keep track of your data? </w:t>
            </w:r>
          </w:p>
          <w:p w14:paraId="52E53C48" w14:textId="77777777" w:rsidR="00E3747E" w:rsidRPr="00E3747E" w:rsidRDefault="00E3747E" w:rsidP="0047360A">
            <w:pPr>
              <w:pStyle w:val="ListParagraph"/>
              <w:numPr>
                <w:ilvl w:val="0"/>
                <w:numId w:val="6"/>
              </w:numPr>
              <w:rPr>
                <w:rFonts w:ascii="Corbel" w:eastAsia="Times New Roman" w:hAnsi="Corbel" w:cs="Times New Roman"/>
                <w:color w:val="009193"/>
              </w:rPr>
            </w:pPr>
            <w:r w:rsidRPr="00E3747E">
              <w:rPr>
                <w:rFonts w:ascii="Corbel" w:eastAsia="Times New Roman" w:hAnsi="Corbel" w:cs="Times New Roman"/>
                <w:color w:val="009193"/>
              </w:rPr>
              <w:t>Example</w:t>
            </w:r>
          </w:p>
          <w:p w14:paraId="4B0AB035" w14:textId="537F3A1D" w:rsidR="00FA2E52" w:rsidRPr="00E3747E" w:rsidRDefault="00FA2E52" w:rsidP="0047360A">
            <w:pPr>
              <w:pStyle w:val="ListParagraph"/>
              <w:numPr>
                <w:ilvl w:val="0"/>
                <w:numId w:val="6"/>
              </w:numPr>
              <w:rPr>
                <w:rFonts w:ascii="Corbel" w:eastAsia="Times New Roman" w:hAnsi="Corbel" w:cs="Times New Roman"/>
                <w:color w:val="009193"/>
              </w:rPr>
            </w:pPr>
            <w:r w:rsidRPr="00E3747E">
              <w:rPr>
                <w:rFonts w:ascii="Corbel" w:eastAsia="Times New Roman" w:hAnsi="Corbel" w:cs="Times New Roman"/>
                <w:color w:val="009193"/>
              </w:rPr>
              <w:t>Table 1: Number of roots developed</w:t>
            </w:r>
          </w:p>
          <w:tbl>
            <w:tblPr>
              <w:tblStyle w:val="TableGrid"/>
              <w:tblW w:w="0" w:type="auto"/>
              <w:tblInd w:w="1078" w:type="dxa"/>
              <w:tblLook w:val="04A0" w:firstRow="1" w:lastRow="0" w:firstColumn="1" w:lastColumn="0" w:noHBand="0" w:noVBand="1"/>
            </w:tblPr>
            <w:tblGrid>
              <w:gridCol w:w="1940"/>
              <w:gridCol w:w="1974"/>
              <w:gridCol w:w="1962"/>
            </w:tblGrid>
            <w:tr w:rsidR="00E3747E" w:rsidRPr="00E3747E" w14:paraId="68EB0E23" w14:textId="77777777" w:rsidTr="00FD215C">
              <w:trPr>
                <w:trHeight w:val="490"/>
              </w:trPr>
              <w:tc>
                <w:tcPr>
                  <w:tcW w:w="1940" w:type="dxa"/>
                </w:tcPr>
                <w:p w14:paraId="064C0BC7" w14:textId="0E3C60DA" w:rsidR="00FA2E52" w:rsidRPr="00E3747E" w:rsidRDefault="00FA2E52" w:rsidP="0047360A">
                  <w:pPr>
                    <w:pStyle w:val="ListParagraph"/>
                    <w:framePr w:hSpace="180" w:wrap="around" w:vAnchor="page" w:hAnchor="margin" w:x="-95" w:y="4901"/>
                    <w:ind w:left="0"/>
                    <w:rPr>
                      <w:rFonts w:ascii="Corbel" w:eastAsia="Times New Roman" w:hAnsi="Corbel" w:cs="Times New Roman"/>
                      <w:color w:val="009193"/>
                    </w:rPr>
                  </w:pPr>
                  <w:r w:rsidRPr="00E3747E">
                    <w:rPr>
                      <w:rFonts w:ascii="Corbel" w:eastAsia="Times New Roman" w:hAnsi="Corbel" w:cs="Times New Roman"/>
                      <w:color w:val="009193"/>
                    </w:rPr>
                    <w:t>Week #</w:t>
                  </w:r>
                </w:p>
              </w:tc>
              <w:tc>
                <w:tcPr>
                  <w:tcW w:w="1974" w:type="dxa"/>
                </w:tcPr>
                <w:p w14:paraId="2E6C9781" w14:textId="1EAB5B70" w:rsidR="00FA2E52" w:rsidRPr="00E3747E" w:rsidRDefault="00FA2E52" w:rsidP="0047360A">
                  <w:pPr>
                    <w:pStyle w:val="ListParagraph"/>
                    <w:framePr w:hSpace="180" w:wrap="around" w:vAnchor="page" w:hAnchor="margin" w:x="-95" w:y="4901"/>
                    <w:ind w:left="0"/>
                    <w:jc w:val="center"/>
                    <w:rPr>
                      <w:rFonts w:ascii="Corbel" w:eastAsia="Times New Roman" w:hAnsi="Corbel" w:cs="Times New Roman"/>
                      <w:color w:val="009193"/>
                    </w:rPr>
                  </w:pPr>
                  <w:r w:rsidRPr="00E3747E">
                    <w:rPr>
                      <w:rFonts w:ascii="Corbel" w:eastAsia="Times New Roman" w:hAnsi="Corbel" w:cs="Times New Roman"/>
                      <w:color w:val="009193"/>
                    </w:rPr>
                    <w:t>Cutting in tap water (control)</w:t>
                  </w:r>
                </w:p>
              </w:tc>
              <w:tc>
                <w:tcPr>
                  <w:tcW w:w="1962" w:type="dxa"/>
                </w:tcPr>
                <w:p w14:paraId="16FCEAE9" w14:textId="5BB89D98" w:rsidR="00FA2E52" w:rsidRPr="00E3747E" w:rsidRDefault="00FA2E52" w:rsidP="0047360A">
                  <w:pPr>
                    <w:pStyle w:val="ListParagraph"/>
                    <w:framePr w:hSpace="180" w:wrap="around" w:vAnchor="page" w:hAnchor="margin" w:x="-95" w:y="4901"/>
                    <w:ind w:left="0"/>
                    <w:jc w:val="center"/>
                    <w:rPr>
                      <w:rFonts w:ascii="Corbel" w:eastAsia="Times New Roman" w:hAnsi="Corbel" w:cs="Times New Roman"/>
                      <w:color w:val="009193"/>
                    </w:rPr>
                  </w:pPr>
                  <w:r w:rsidRPr="00E3747E">
                    <w:rPr>
                      <w:rFonts w:ascii="Corbel" w:eastAsia="Times New Roman" w:hAnsi="Corbel" w:cs="Times New Roman"/>
                      <w:color w:val="009193"/>
                    </w:rPr>
                    <w:t>Cutting in tap water with soil</w:t>
                  </w:r>
                </w:p>
              </w:tc>
            </w:tr>
            <w:tr w:rsidR="00E3747E" w:rsidRPr="00E3747E" w14:paraId="0BC7A2E7" w14:textId="77777777" w:rsidTr="00FD215C">
              <w:trPr>
                <w:trHeight w:val="236"/>
              </w:trPr>
              <w:tc>
                <w:tcPr>
                  <w:tcW w:w="1940" w:type="dxa"/>
                </w:tcPr>
                <w:p w14:paraId="1C8A48EE" w14:textId="592271CD" w:rsidR="00FA2E52" w:rsidRPr="00E3747E" w:rsidRDefault="00FA2E52" w:rsidP="0047360A">
                  <w:pPr>
                    <w:pStyle w:val="ListParagraph"/>
                    <w:framePr w:hSpace="180" w:wrap="around" w:vAnchor="page" w:hAnchor="margin" w:x="-95" w:y="4901"/>
                    <w:ind w:left="0"/>
                    <w:rPr>
                      <w:rFonts w:ascii="Corbel" w:eastAsia="Times New Roman" w:hAnsi="Corbel" w:cs="Times New Roman"/>
                      <w:color w:val="009193"/>
                    </w:rPr>
                  </w:pPr>
                  <w:r w:rsidRPr="00E3747E">
                    <w:rPr>
                      <w:rFonts w:ascii="Corbel" w:eastAsia="Times New Roman" w:hAnsi="Corbel" w:cs="Times New Roman"/>
                      <w:color w:val="009193"/>
                    </w:rPr>
                    <w:t>Week 1</w:t>
                  </w:r>
                </w:p>
              </w:tc>
              <w:tc>
                <w:tcPr>
                  <w:tcW w:w="1974" w:type="dxa"/>
                </w:tcPr>
                <w:p w14:paraId="001CA1BD" w14:textId="77777777" w:rsidR="00FA2E52" w:rsidRPr="00E3747E" w:rsidRDefault="00FA2E52" w:rsidP="0047360A">
                  <w:pPr>
                    <w:pStyle w:val="ListParagraph"/>
                    <w:framePr w:hSpace="180" w:wrap="around" w:vAnchor="page" w:hAnchor="margin" w:x="-95" w:y="4901"/>
                    <w:ind w:left="0"/>
                    <w:rPr>
                      <w:rFonts w:ascii="Corbel" w:eastAsia="Times New Roman" w:hAnsi="Corbel" w:cs="Times New Roman"/>
                      <w:color w:val="009193"/>
                    </w:rPr>
                  </w:pPr>
                </w:p>
              </w:tc>
              <w:tc>
                <w:tcPr>
                  <w:tcW w:w="1962" w:type="dxa"/>
                </w:tcPr>
                <w:p w14:paraId="657589E1" w14:textId="77777777" w:rsidR="00FA2E52" w:rsidRPr="00E3747E" w:rsidRDefault="00FA2E52" w:rsidP="0047360A">
                  <w:pPr>
                    <w:pStyle w:val="ListParagraph"/>
                    <w:framePr w:hSpace="180" w:wrap="around" w:vAnchor="page" w:hAnchor="margin" w:x="-95" w:y="4901"/>
                    <w:ind w:left="0"/>
                    <w:rPr>
                      <w:rFonts w:ascii="Corbel" w:eastAsia="Times New Roman" w:hAnsi="Corbel" w:cs="Times New Roman"/>
                      <w:color w:val="009193"/>
                    </w:rPr>
                  </w:pPr>
                </w:p>
              </w:tc>
            </w:tr>
            <w:tr w:rsidR="00E3747E" w:rsidRPr="00E3747E" w14:paraId="4CC0B564" w14:textId="77777777" w:rsidTr="00FD215C">
              <w:trPr>
                <w:trHeight w:val="236"/>
              </w:trPr>
              <w:tc>
                <w:tcPr>
                  <w:tcW w:w="1940" w:type="dxa"/>
                </w:tcPr>
                <w:p w14:paraId="04C13CB5" w14:textId="0B8A711F" w:rsidR="00FA2E52" w:rsidRPr="00E3747E" w:rsidRDefault="00FA2E52" w:rsidP="0047360A">
                  <w:pPr>
                    <w:pStyle w:val="ListParagraph"/>
                    <w:framePr w:hSpace="180" w:wrap="around" w:vAnchor="page" w:hAnchor="margin" w:x="-95" w:y="4901"/>
                    <w:ind w:left="0"/>
                    <w:rPr>
                      <w:rFonts w:ascii="Corbel" w:eastAsia="Times New Roman" w:hAnsi="Corbel" w:cs="Times New Roman"/>
                      <w:color w:val="009193"/>
                    </w:rPr>
                  </w:pPr>
                  <w:r w:rsidRPr="00E3747E">
                    <w:rPr>
                      <w:rFonts w:ascii="Corbel" w:eastAsia="Times New Roman" w:hAnsi="Corbel" w:cs="Times New Roman"/>
                      <w:color w:val="009193"/>
                    </w:rPr>
                    <w:t>Week 2</w:t>
                  </w:r>
                </w:p>
              </w:tc>
              <w:tc>
                <w:tcPr>
                  <w:tcW w:w="1974" w:type="dxa"/>
                </w:tcPr>
                <w:p w14:paraId="0442957E" w14:textId="77777777" w:rsidR="00FA2E52" w:rsidRPr="00E3747E" w:rsidRDefault="00FA2E52" w:rsidP="0047360A">
                  <w:pPr>
                    <w:pStyle w:val="ListParagraph"/>
                    <w:framePr w:hSpace="180" w:wrap="around" w:vAnchor="page" w:hAnchor="margin" w:x="-95" w:y="4901"/>
                    <w:ind w:left="0"/>
                    <w:rPr>
                      <w:rFonts w:ascii="Corbel" w:eastAsia="Times New Roman" w:hAnsi="Corbel" w:cs="Times New Roman"/>
                      <w:color w:val="009193"/>
                    </w:rPr>
                  </w:pPr>
                </w:p>
              </w:tc>
              <w:tc>
                <w:tcPr>
                  <w:tcW w:w="1962" w:type="dxa"/>
                </w:tcPr>
                <w:p w14:paraId="096DBCEC" w14:textId="77777777" w:rsidR="00FA2E52" w:rsidRPr="00E3747E" w:rsidRDefault="00FA2E52" w:rsidP="0047360A">
                  <w:pPr>
                    <w:pStyle w:val="ListParagraph"/>
                    <w:framePr w:hSpace="180" w:wrap="around" w:vAnchor="page" w:hAnchor="margin" w:x="-95" w:y="4901"/>
                    <w:ind w:left="0"/>
                    <w:rPr>
                      <w:rFonts w:ascii="Corbel" w:eastAsia="Times New Roman" w:hAnsi="Corbel" w:cs="Times New Roman"/>
                      <w:color w:val="009193"/>
                    </w:rPr>
                  </w:pPr>
                </w:p>
              </w:tc>
            </w:tr>
            <w:tr w:rsidR="00E3747E" w:rsidRPr="00E3747E" w14:paraId="73A0FEF6" w14:textId="77777777" w:rsidTr="00FD215C">
              <w:trPr>
                <w:trHeight w:val="236"/>
              </w:trPr>
              <w:tc>
                <w:tcPr>
                  <w:tcW w:w="1940" w:type="dxa"/>
                </w:tcPr>
                <w:p w14:paraId="17FBACE6" w14:textId="32166092" w:rsidR="00FA2E52" w:rsidRPr="00E3747E" w:rsidRDefault="00FA2E52" w:rsidP="0047360A">
                  <w:pPr>
                    <w:pStyle w:val="ListParagraph"/>
                    <w:framePr w:hSpace="180" w:wrap="around" w:vAnchor="page" w:hAnchor="margin" w:x="-95" w:y="4901"/>
                    <w:ind w:left="0"/>
                    <w:rPr>
                      <w:rFonts w:ascii="Corbel" w:eastAsia="Times New Roman" w:hAnsi="Corbel" w:cs="Times New Roman"/>
                      <w:color w:val="009193"/>
                    </w:rPr>
                  </w:pPr>
                  <w:r w:rsidRPr="00E3747E">
                    <w:rPr>
                      <w:rFonts w:ascii="Corbel" w:eastAsia="Times New Roman" w:hAnsi="Corbel" w:cs="Times New Roman"/>
                      <w:color w:val="009193"/>
                    </w:rPr>
                    <w:t>Week 3</w:t>
                  </w:r>
                </w:p>
              </w:tc>
              <w:tc>
                <w:tcPr>
                  <w:tcW w:w="1974" w:type="dxa"/>
                </w:tcPr>
                <w:p w14:paraId="2D24B8CA" w14:textId="77777777" w:rsidR="00FA2E52" w:rsidRPr="00E3747E" w:rsidRDefault="00FA2E52" w:rsidP="0047360A">
                  <w:pPr>
                    <w:pStyle w:val="ListParagraph"/>
                    <w:framePr w:hSpace="180" w:wrap="around" w:vAnchor="page" w:hAnchor="margin" w:x="-95" w:y="4901"/>
                    <w:ind w:left="0"/>
                    <w:rPr>
                      <w:rFonts w:ascii="Corbel" w:eastAsia="Times New Roman" w:hAnsi="Corbel" w:cs="Times New Roman"/>
                      <w:color w:val="009193"/>
                    </w:rPr>
                  </w:pPr>
                </w:p>
              </w:tc>
              <w:tc>
                <w:tcPr>
                  <w:tcW w:w="1962" w:type="dxa"/>
                </w:tcPr>
                <w:p w14:paraId="74D1F0ED" w14:textId="77777777" w:rsidR="00FA2E52" w:rsidRPr="00E3747E" w:rsidRDefault="00FA2E52" w:rsidP="0047360A">
                  <w:pPr>
                    <w:pStyle w:val="ListParagraph"/>
                    <w:framePr w:hSpace="180" w:wrap="around" w:vAnchor="page" w:hAnchor="margin" w:x="-95" w:y="4901"/>
                    <w:ind w:left="0"/>
                    <w:rPr>
                      <w:rFonts w:ascii="Corbel" w:eastAsia="Times New Roman" w:hAnsi="Corbel" w:cs="Times New Roman"/>
                      <w:color w:val="009193"/>
                    </w:rPr>
                  </w:pPr>
                </w:p>
              </w:tc>
            </w:tr>
            <w:tr w:rsidR="0047360A" w:rsidRPr="00E3747E" w14:paraId="1DF4DB24" w14:textId="77777777" w:rsidTr="00FD215C">
              <w:trPr>
                <w:trHeight w:val="221"/>
              </w:trPr>
              <w:tc>
                <w:tcPr>
                  <w:tcW w:w="1940" w:type="dxa"/>
                </w:tcPr>
                <w:p w14:paraId="6C746EFD" w14:textId="239E98A9" w:rsidR="0047360A" w:rsidRPr="00E3747E" w:rsidRDefault="0047360A" w:rsidP="0047360A">
                  <w:pPr>
                    <w:pStyle w:val="ListParagraph"/>
                    <w:framePr w:hSpace="180" w:wrap="around" w:vAnchor="page" w:hAnchor="margin" w:x="-95" w:y="4901"/>
                    <w:ind w:left="0"/>
                    <w:rPr>
                      <w:rFonts w:ascii="Corbel" w:eastAsia="Times New Roman" w:hAnsi="Corbel" w:cs="Times New Roman"/>
                      <w:color w:val="009193"/>
                    </w:rPr>
                  </w:pPr>
                  <w:r>
                    <w:rPr>
                      <w:rFonts w:ascii="Corbel" w:eastAsia="Times New Roman" w:hAnsi="Corbel" w:cs="Times New Roman"/>
                      <w:color w:val="009193"/>
                    </w:rPr>
                    <w:t>Week 4</w:t>
                  </w:r>
                </w:p>
              </w:tc>
              <w:tc>
                <w:tcPr>
                  <w:tcW w:w="1974" w:type="dxa"/>
                </w:tcPr>
                <w:p w14:paraId="49D2CF8E" w14:textId="77777777" w:rsidR="0047360A" w:rsidRPr="00E3747E" w:rsidRDefault="0047360A" w:rsidP="0047360A">
                  <w:pPr>
                    <w:pStyle w:val="ListParagraph"/>
                    <w:framePr w:hSpace="180" w:wrap="around" w:vAnchor="page" w:hAnchor="margin" w:x="-95" w:y="4901"/>
                    <w:ind w:left="0"/>
                    <w:rPr>
                      <w:rFonts w:ascii="Corbel" w:eastAsia="Times New Roman" w:hAnsi="Corbel" w:cs="Times New Roman"/>
                      <w:color w:val="009193"/>
                    </w:rPr>
                  </w:pPr>
                </w:p>
              </w:tc>
              <w:tc>
                <w:tcPr>
                  <w:tcW w:w="1962" w:type="dxa"/>
                </w:tcPr>
                <w:p w14:paraId="377146F0" w14:textId="5482B825" w:rsidR="0047360A" w:rsidRPr="00E3747E" w:rsidRDefault="0047360A" w:rsidP="0047360A">
                  <w:pPr>
                    <w:pStyle w:val="ListParagraph"/>
                    <w:framePr w:hSpace="180" w:wrap="around" w:vAnchor="page" w:hAnchor="margin" w:x="-95" w:y="4901"/>
                    <w:ind w:left="0"/>
                    <w:rPr>
                      <w:rFonts w:ascii="Corbel" w:eastAsia="Times New Roman" w:hAnsi="Corbel" w:cs="Times New Roman"/>
                      <w:color w:val="009193"/>
                    </w:rPr>
                  </w:pPr>
                </w:p>
              </w:tc>
            </w:tr>
          </w:tbl>
          <w:p w14:paraId="01686149" w14:textId="77777777" w:rsidR="00FA2E52" w:rsidRPr="003B6274" w:rsidRDefault="00FA2E52" w:rsidP="0047360A">
            <w:pPr>
              <w:pStyle w:val="ListParagraph"/>
              <w:ind w:left="1080"/>
              <w:rPr>
                <w:rFonts w:ascii="Corbel" w:eastAsia="Times New Roman" w:hAnsi="Corbel" w:cs="Times New Roman"/>
                <w:b/>
              </w:rPr>
            </w:pPr>
          </w:p>
        </w:tc>
      </w:tr>
      <w:tr w:rsidR="00FA2E52" w:rsidRPr="003B6274" w14:paraId="778F6D81" w14:textId="77777777" w:rsidTr="00FD215C">
        <w:trPr>
          <w:trHeight w:val="1292"/>
        </w:trPr>
        <w:tc>
          <w:tcPr>
            <w:tcW w:w="11233" w:type="dxa"/>
          </w:tcPr>
          <w:p w14:paraId="7D531667" w14:textId="77777777" w:rsidR="00FA2E52" w:rsidRPr="003B6274" w:rsidRDefault="00FA2E52" w:rsidP="0047360A">
            <w:pPr>
              <w:rPr>
                <w:rFonts w:ascii="Corbel" w:eastAsia="Times New Roman" w:hAnsi="Corbel" w:cs="Times New Roman"/>
                <w:b/>
              </w:rPr>
            </w:pPr>
          </w:p>
        </w:tc>
      </w:tr>
      <w:tr w:rsidR="00FA2E52" w:rsidRPr="003B6274" w14:paraId="5898D2E3" w14:textId="77777777" w:rsidTr="00FD215C">
        <w:trPr>
          <w:trHeight w:val="1292"/>
        </w:trPr>
        <w:tc>
          <w:tcPr>
            <w:tcW w:w="11233" w:type="dxa"/>
          </w:tcPr>
          <w:p w14:paraId="6D57103C" w14:textId="77777777" w:rsidR="00FA2E52" w:rsidRDefault="00FA2E52" w:rsidP="0047360A">
            <w:pPr>
              <w:pStyle w:val="ListParagraph"/>
              <w:numPr>
                <w:ilvl w:val="0"/>
                <w:numId w:val="1"/>
              </w:numPr>
              <w:rPr>
                <w:rFonts w:ascii="Corbel" w:eastAsia="Times New Roman" w:hAnsi="Corbel" w:cs="Times New Roman"/>
                <w:b/>
              </w:rPr>
            </w:pPr>
            <w:r w:rsidRPr="003B6274">
              <w:rPr>
                <w:rFonts w:ascii="Corbel" w:eastAsia="Times New Roman" w:hAnsi="Corbel" w:cs="Times New Roman"/>
                <w:b/>
              </w:rPr>
              <w:t xml:space="preserve">Explain modifications to an experimental procedure that will alter results. </w:t>
            </w:r>
          </w:p>
          <w:p w14:paraId="2A5330CD" w14:textId="77777777" w:rsidR="00A72EAD" w:rsidRPr="0006351A" w:rsidRDefault="00A72EAD" w:rsidP="0047360A">
            <w:pPr>
              <w:pStyle w:val="ListParagraph"/>
              <w:numPr>
                <w:ilvl w:val="0"/>
                <w:numId w:val="7"/>
              </w:numPr>
              <w:rPr>
                <w:rFonts w:ascii="Corbel" w:eastAsia="Times New Roman" w:hAnsi="Corbel" w:cs="Times New Roman"/>
              </w:rPr>
            </w:pPr>
            <w:r w:rsidRPr="0006351A">
              <w:rPr>
                <w:rFonts w:ascii="Corbel" w:eastAsia="Times New Roman" w:hAnsi="Corbel" w:cs="Times New Roman"/>
              </w:rPr>
              <w:t>Is your experiment replicable? Can someone else do it and get same results?</w:t>
            </w:r>
          </w:p>
          <w:p w14:paraId="6885F507" w14:textId="77777777" w:rsidR="0006351A" w:rsidRPr="00FD215C" w:rsidRDefault="00A72EAD" w:rsidP="00FD215C">
            <w:pPr>
              <w:pStyle w:val="ListParagraph"/>
              <w:numPr>
                <w:ilvl w:val="0"/>
                <w:numId w:val="7"/>
              </w:numPr>
              <w:rPr>
                <w:rFonts w:ascii="Corbel" w:eastAsia="Times New Roman" w:hAnsi="Corbel" w:cs="Times New Roman"/>
                <w:b/>
              </w:rPr>
            </w:pPr>
            <w:r w:rsidRPr="0006351A">
              <w:rPr>
                <w:rFonts w:ascii="Corbel" w:eastAsia="Times New Roman" w:hAnsi="Corbel" w:cs="Times New Roman"/>
              </w:rPr>
              <w:t>How could you improve your experiment?</w:t>
            </w:r>
          </w:p>
          <w:p w14:paraId="5468EEAA" w14:textId="4B1E8220" w:rsidR="00FD215C" w:rsidRPr="00FD215C" w:rsidRDefault="00FD215C" w:rsidP="00FD215C">
            <w:pPr>
              <w:pStyle w:val="ListParagraph"/>
              <w:numPr>
                <w:ilvl w:val="0"/>
                <w:numId w:val="7"/>
              </w:numPr>
              <w:rPr>
                <w:rFonts w:ascii="Corbel" w:eastAsia="Times New Roman" w:hAnsi="Corbel" w:cs="Times New Roman"/>
              </w:rPr>
            </w:pPr>
            <w:r w:rsidRPr="00FD215C">
              <w:rPr>
                <w:rFonts w:ascii="Corbel" w:eastAsia="Times New Roman" w:hAnsi="Corbel" w:cs="Times New Roman"/>
                <w:color w:val="009193"/>
              </w:rPr>
              <w:t>Example: have more trials, use different species of plants, different solutions of cuttings</w:t>
            </w:r>
          </w:p>
        </w:tc>
      </w:tr>
      <w:tr w:rsidR="0006351A" w:rsidRPr="003B6274" w14:paraId="5A075DDB" w14:textId="77777777" w:rsidTr="00FD215C">
        <w:trPr>
          <w:trHeight w:val="1292"/>
        </w:trPr>
        <w:tc>
          <w:tcPr>
            <w:tcW w:w="11233" w:type="dxa"/>
          </w:tcPr>
          <w:p w14:paraId="292A623C" w14:textId="77777777" w:rsidR="0006351A" w:rsidRPr="003B6274" w:rsidRDefault="0006351A" w:rsidP="0047360A">
            <w:pPr>
              <w:rPr>
                <w:rFonts w:ascii="Corbel" w:eastAsia="Times New Roman" w:hAnsi="Corbel" w:cs="Times New Roman"/>
                <w:b/>
              </w:rPr>
            </w:pPr>
          </w:p>
        </w:tc>
      </w:tr>
    </w:tbl>
    <w:p w14:paraId="557CEB31" w14:textId="47FD01B8" w:rsidR="005043C7" w:rsidRPr="00FA2E52" w:rsidRDefault="005043C7" w:rsidP="00FA2E52">
      <w:pPr>
        <w:rPr>
          <w:rFonts w:ascii="Corbel" w:hAnsi="Corbel"/>
          <w:i/>
        </w:rPr>
      </w:pPr>
    </w:p>
    <w:sectPr w:rsidR="005043C7" w:rsidRPr="00FA2E52" w:rsidSect="004A0D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7091"/>
    <w:multiLevelType w:val="hybridMultilevel"/>
    <w:tmpl w:val="97F6374C"/>
    <w:lvl w:ilvl="0" w:tplc="0409000F">
      <w:start w:val="1"/>
      <w:numFmt w:val="decimal"/>
      <w:lvlText w:val="%1."/>
      <w:lvlJc w:val="left"/>
      <w:pPr>
        <w:ind w:left="1491" w:hanging="360"/>
      </w:p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 w15:restartNumberingAfterBreak="0">
    <w:nsid w:val="18EB123A"/>
    <w:multiLevelType w:val="hybridMultilevel"/>
    <w:tmpl w:val="FCCA6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B068C"/>
    <w:multiLevelType w:val="hybridMultilevel"/>
    <w:tmpl w:val="CC9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94654"/>
    <w:multiLevelType w:val="hybridMultilevel"/>
    <w:tmpl w:val="73EA3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61E9D"/>
    <w:multiLevelType w:val="hybridMultilevel"/>
    <w:tmpl w:val="BFA2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17FEC826">
      <w:start w:val="1"/>
      <w:numFmt w:val="decimal"/>
      <w:lvlText w:val="%3."/>
      <w:lvlJc w:val="left"/>
      <w:pPr>
        <w:ind w:left="1530" w:hanging="360"/>
      </w:pPr>
      <w:rPr>
        <w:rFonts w:hint="default"/>
        <w:color w:val="009193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EE7E3C"/>
    <w:multiLevelType w:val="hybridMultilevel"/>
    <w:tmpl w:val="13120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9623A8"/>
    <w:multiLevelType w:val="hybridMultilevel"/>
    <w:tmpl w:val="5EAA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32F6D"/>
    <w:multiLevelType w:val="hybridMultilevel"/>
    <w:tmpl w:val="2326A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032841"/>
    <w:multiLevelType w:val="hybridMultilevel"/>
    <w:tmpl w:val="BFEC5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74"/>
    <w:rsid w:val="0006351A"/>
    <w:rsid w:val="0008032A"/>
    <w:rsid w:val="001760E6"/>
    <w:rsid w:val="003929E9"/>
    <w:rsid w:val="00394674"/>
    <w:rsid w:val="003B6274"/>
    <w:rsid w:val="00410AE0"/>
    <w:rsid w:val="0047360A"/>
    <w:rsid w:val="00494F56"/>
    <w:rsid w:val="004A0DF5"/>
    <w:rsid w:val="005043C7"/>
    <w:rsid w:val="0050443F"/>
    <w:rsid w:val="00806764"/>
    <w:rsid w:val="00920C4D"/>
    <w:rsid w:val="00924EF4"/>
    <w:rsid w:val="00A72EAD"/>
    <w:rsid w:val="00AD5AA6"/>
    <w:rsid w:val="00B06E9E"/>
    <w:rsid w:val="00E3747E"/>
    <w:rsid w:val="00ED0121"/>
    <w:rsid w:val="00F30577"/>
    <w:rsid w:val="00FA2E52"/>
    <w:rsid w:val="00FD215C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4650F"/>
  <w15:chartTrackingRefBased/>
  <w15:docId w15:val="{A45012A6-AA1C-9B42-B9CF-CABC16BF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8</cp:revision>
  <dcterms:created xsi:type="dcterms:W3CDTF">2020-04-13T17:27:00Z</dcterms:created>
  <dcterms:modified xsi:type="dcterms:W3CDTF">2020-04-13T18:59:00Z</dcterms:modified>
</cp:coreProperties>
</file>